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E0" w:rsidRDefault="002D4ED9">
      <w:r>
        <w:t>Employee Import key (Via Excel)</w:t>
      </w:r>
    </w:p>
    <w:p w:rsidR="002D4ED9" w:rsidRDefault="002D4ED9" w:rsidP="002D4ED9">
      <w:pPr>
        <w:pStyle w:val="ListParagraph"/>
        <w:numPr>
          <w:ilvl w:val="0"/>
          <w:numId w:val="2"/>
        </w:numPr>
      </w:pPr>
      <w:r>
        <w:t>Gender</w:t>
      </w:r>
    </w:p>
    <w:p w:rsidR="002D4ED9" w:rsidRPr="002D4ED9" w:rsidRDefault="002D4ED9" w:rsidP="002D4ED9">
      <w:pPr>
        <w:pStyle w:val="ListParagraph"/>
        <w:numPr>
          <w:ilvl w:val="1"/>
          <w:numId w:val="2"/>
        </w:num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Male, </w:t>
      </w:r>
    </w:p>
    <w:p w:rsidR="002D4ED9" w:rsidRPr="002D4ED9" w:rsidRDefault="002D4ED9" w:rsidP="002D4ED9">
      <w:pPr>
        <w:pStyle w:val="ListParagraph"/>
        <w:numPr>
          <w:ilvl w:val="1"/>
          <w:numId w:val="2"/>
        </w:num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Female,</w:t>
      </w:r>
    </w:p>
    <w:p w:rsidR="002D4ED9" w:rsidRPr="002D4ED9" w:rsidRDefault="002D4ED9" w:rsidP="002D4ED9">
      <w:pPr>
        <w:pStyle w:val="ListParagraph"/>
        <w:numPr>
          <w:ilvl w:val="1"/>
          <w:numId w:val="2"/>
        </w:num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Other</w:t>
      </w:r>
    </w:p>
    <w:p w:rsidR="002D4ED9" w:rsidRDefault="002D4ED9" w:rsidP="002D4ED9">
      <w:pPr>
        <w:pStyle w:val="ListParagraph"/>
        <w:ind w:left="1440"/>
      </w:pPr>
    </w:p>
    <w:p w:rsidR="002D4ED9" w:rsidRDefault="002D4ED9" w:rsidP="002D4ED9">
      <w:pPr>
        <w:pStyle w:val="ListParagraph"/>
        <w:numPr>
          <w:ilvl w:val="0"/>
          <w:numId w:val="2"/>
        </w:numPr>
      </w:pPr>
      <w:r>
        <w:t xml:space="preserve">Employment Status </w:t>
      </w:r>
    </w:p>
    <w:p w:rsidR="002D4ED9" w:rsidRDefault="002D4ED9" w:rsidP="002D4ED9">
      <w:pPr>
        <w:pStyle w:val="ListParagraph"/>
        <w:numPr>
          <w:ilvl w:val="1"/>
          <w:numId w:val="2"/>
        </w:numPr>
      </w:pPr>
      <w:r>
        <w:t>Full-time,</w:t>
      </w:r>
    </w:p>
    <w:p w:rsidR="002D4ED9" w:rsidRDefault="002D4ED9" w:rsidP="002D4ED9">
      <w:pPr>
        <w:pStyle w:val="ListParagraph"/>
        <w:numPr>
          <w:ilvl w:val="1"/>
          <w:numId w:val="2"/>
        </w:numPr>
      </w:pPr>
      <w:r>
        <w:t>Probationary,</w:t>
      </w:r>
    </w:p>
    <w:p w:rsidR="002D4ED9" w:rsidRDefault="002D4ED9" w:rsidP="002D4ED9">
      <w:pPr>
        <w:pStyle w:val="ListParagraph"/>
        <w:numPr>
          <w:ilvl w:val="1"/>
          <w:numId w:val="2"/>
        </w:numPr>
      </w:pPr>
      <w:r>
        <w:t>Contractual,</w:t>
      </w:r>
    </w:p>
    <w:p w:rsidR="002D4ED9" w:rsidRDefault="002D4ED9" w:rsidP="002D4ED9">
      <w:pPr>
        <w:pStyle w:val="ListParagraph"/>
        <w:numPr>
          <w:ilvl w:val="1"/>
          <w:numId w:val="2"/>
        </w:numPr>
      </w:pPr>
      <w:r>
        <w:t>Part-time</w:t>
      </w:r>
    </w:p>
    <w:p w:rsidR="002D4ED9" w:rsidRDefault="002D4ED9" w:rsidP="002D4ED9">
      <w:pPr>
        <w:pStyle w:val="ListParagraph"/>
        <w:ind w:left="1440"/>
      </w:pPr>
    </w:p>
    <w:p w:rsidR="002D4ED9" w:rsidRDefault="002D4ED9" w:rsidP="002D4ED9">
      <w:pPr>
        <w:pStyle w:val="ListParagraph"/>
        <w:numPr>
          <w:ilvl w:val="0"/>
          <w:numId w:val="2"/>
        </w:numPr>
      </w:pPr>
      <w:r>
        <w:t>Status</w:t>
      </w:r>
    </w:p>
    <w:p w:rsidR="002D4ED9" w:rsidRDefault="002D4ED9" w:rsidP="002D4ED9">
      <w:pPr>
        <w:pStyle w:val="ListParagraph"/>
        <w:numPr>
          <w:ilvl w:val="1"/>
          <w:numId w:val="2"/>
        </w:numPr>
      </w:pPr>
      <w:r>
        <w:t>active,</w:t>
      </w:r>
    </w:p>
    <w:p w:rsidR="002D4ED9" w:rsidRDefault="002D4ED9" w:rsidP="002D4ED9">
      <w:pPr>
        <w:pStyle w:val="ListParagraph"/>
        <w:numPr>
          <w:ilvl w:val="1"/>
          <w:numId w:val="2"/>
        </w:numPr>
      </w:pPr>
      <w:r>
        <w:t>inactive,</w:t>
      </w:r>
    </w:p>
    <w:p w:rsidR="002D4ED9" w:rsidRDefault="002D4ED9" w:rsidP="002D4ED9">
      <w:pPr>
        <w:pStyle w:val="ListParagraph"/>
        <w:numPr>
          <w:ilvl w:val="1"/>
          <w:numId w:val="2"/>
        </w:numPr>
      </w:pPr>
      <w:r>
        <w:t>resigned,</w:t>
      </w:r>
    </w:p>
    <w:p w:rsidR="002D4ED9" w:rsidRDefault="002D4ED9" w:rsidP="002D4ED9">
      <w:pPr>
        <w:pStyle w:val="ListParagraph"/>
        <w:numPr>
          <w:ilvl w:val="1"/>
          <w:numId w:val="2"/>
        </w:numPr>
      </w:pPr>
      <w:r>
        <w:t>terminated</w:t>
      </w:r>
    </w:p>
    <w:p w:rsidR="002D4ED9" w:rsidRDefault="002D4ED9" w:rsidP="002D4ED9">
      <w:pPr>
        <w:pStyle w:val="ListParagraph"/>
        <w:ind w:left="1440"/>
      </w:pPr>
    </w:p>
    <w:p w:rsidR="002D4ED9" w:rsidRDefault="002D4ED9" w:rsidP="002D4ED9">
      <w:pPr>
        <w:pStyle w:val="ListParagraph"/>
        <w:numPr>
          <w:ilvl w:val="0"/>
          <w:numId w:val="2"/>
        </w:numPr>
      </w:pPr>
      <w:r>
        <w:t>Department: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55"/>
        <w:gridCol w:w="3955"/>
      </w:tblGrid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1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ACCOUNTS &amp; FINANCIAL REPORTING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2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BANKING OPERATIONS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3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INTERNAL AUDITS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4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GENERAL MANAGER'S ADMINISTRATION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5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CREDIT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6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IT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7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MARKETING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8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HUMAN RESOURCE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9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CEO'S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10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TREASURY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11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BUSINESS DEVELOPMENT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12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LEGAL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13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PROCUREMENT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14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CONTROLLER'S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15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RISK MANAGEMENT &amp; COMPLIANCE</w:t>
            </w:r>
          </w:p>
        </w:tc>
      </w:tr>
    </w:tbl>
    <w:p w:rsidR="002D4ED9" w:rsidRDefault="002D4ED9" w:rsidP="002D4ED9"/>
    <w:p w:rsidR="005767BC" w:rsidRDefault="005767BC" w:rsidP="002D4ED9"/>
    <w:p w:rsidR="005767BC" w:rsidRDefault="005767BC" w:rsidP="002D4ED9"/>
    <w:p w:rsidR="005767BC" w:rsidRDefault="005767BC" w:rsidP="002D4ED9"/>
    <w:p w:rsidR="005767BC" w:rsidRDefault="005767BC" w:rsidP="002D4ED9"/>
    <w:p w:rsidR="005767BC" w:rsidRDefault="005767BC" w:rsidP="002D4ED9">
      <w:bookmarkStart w:id="0" w:name="_GoBack"/>
      <w:bookmarkEnd w:id="0"/>
    </w:p>
    <w:p w:rsidR="002D4ED9" w:rsidRDefault="002D4ED9" w:rsidP="002D4ED9">
      <w:pPr>
        <w:pStyle w:val="ListParagraph"/>
        <w:numPr>
          <w:ilvl w:val="0"/>
          <w:numId w:val="2"/>
        </w:numPr>
      </w:pPr>
      <w:r>
        <w:lastRenderedPageBreak/>
        <w:t>Location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55"/>
        <w:gridCol w:w="3955"/>
      </w:tblGrid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1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SINKOR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2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GARDNERSVILLE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3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GANTA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4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BUSHROD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5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CENTRAL MONROVIA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6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GBARNGA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7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HARBEL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8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BUCHANAN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9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GBAH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10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CONGOTOWN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11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YEKEPA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12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ZWEDRU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13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DUALA</w:t>
            </w:r>
          </w:p>
        </w:tc>
      </w:tr>
      <w:tr w:rsidR="002D4ED9" w:rsidTr="002D4ED9">
        <w:tc>
          <w:tcPr>
            <w:tcW w:w="3955" w:type="dxa"/>
            <w:vAlign w:val="center"/>
          </w:tcPr>
          <w:p w:rsidR="002D4ED9" w:rsidRDefault="002D4ED9" w:rsidP="002D4ED9">
            <w:r>
              <w:t>14</w:t>
            </w:r>
          </w:p>
        </w:tc>
        <w:tc>
          <w:tcPr>
            <w:tcW w:w="3955" w:type="dxa"/>
            <w:vAlign w:val="center"/>
          </w:tcPr>
          <w:p w:rsidR="002D4ED9" w:rsidRDefault="002D4ED9" w:rsidP="002D4ED9">
            <w:r>
              <w:t>RIA</w:t>
            </w:r>
          </w:p>
        </w:tc>
      </w:tr>
    </w:tbl>
    <w:p w:rsidR="002D4ED9" w:rsidRDefault="002D4ED9" w:rsidP="002D4ED9">
      <w:pPr>
        <w:pStyle w:val="ListParagraph"/>
        <w:ind w:left="1440"/>
      </w:pPr>
    </w:p>
    <w:sectPr w:rsidR="002D4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3689"/>
    <w:multiLevelType w:val="hybridMultilevel"/>
    <w:tmpl w:val="2F1A5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E3F57"/>
    <w:multiLevelType w:val="hybridMultilevel"/>
    <w:tmpl w:val="F598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D9"/>
    <w:rsid w:val="002D4ED9"/>
    <w:rsid w:val="005767BC"/>
    <w:rsid w:val="007C50C4"/>
    <w:rsid w:val="00A70F8C"/>
    <w:rsid w:val="00FA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9B59"/>
  <w15:chartTrackingRefBased/>
  <w15:docId w15:val="{2EFA7081-980E-4078-951B-9D97EDBE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ED9"/>
    <w:pPr>
      <w:ind w:left="720"/>
      <w:contextualSpacing/>
    </w:pPr>
  </w:style>
  <w:style w:type="table" w:styleId="TableGrid">
    <w:name w:val="Table Grid"/>
    <w:basedOn w:val="TableNormal"/>
    <w:uiPriority w:val="39"/>
    <w:rsid w:val="002D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Flomo</dc:creator>
  <cp:keywords/>
  <dc:description/>
  <cp:lastModifiedBy>Nixon Flomo</cp:lastModifiedBy>
  <cp:revision>2</cp:revision>
  <dcterms:created xsi:type="dcterms:W3CDTF">2026-01-19T12:32:00Z</dcterms:created>
  <dcterms:modified xsi:type="dcterms:W3CDTF">2026-01-19T12:59:00Z</dcterms:modified>
</cp:coreProperties>
</file>